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658D" w14:textId="77777777" w:rsidR="00ED1C15" w:rsidRPr="00ED1C15" w:rsidRDefault="00ED1C15" w:rsidP="004D7EBC">
      <w:pPr>
        <w:tabs>
          <w:tab w:val="left" w:pos="5387"/>
        </w:tabs>
        <w:jc w:val="center"/>
        <w:rPr>
          <w:rFonts w:asciiTheme="minorHAnsi" w:hAnsiTheme="minorHAnsi"/>
          <w:b/>
          <w:sz w:val="18"/>
          <w:szCs w:val="18"/>
          <w:lang w:val="fr-CH"/>
        </w:rPr>
      </w:pPr>
    </w:p>
    <w:p w14:paraId="5654A96E" w14:textId="6E7E0FC3" w:rsidR="00DE49E8" w:rsidRPr="00ED1C15" w:rsidRDefault="004D7EBC" w:rsidP="004D7EBC">
      <w:pPr>
        <w:tabs>
          <w:tab w:val="left" w:pos="5387"/>
        </w:tabs>
        <w:jc w:val="center"/>
        <w:rPr>
          <w:rFonts w:ascii="Aptos" w:hAnsi="Aptos"/>
          <w:bCs/>
          <w:caps/>
          <w:sz w:val="36"/>
          <w:szCs w:val="36"/>
          <w:lang w:val="fr-CH"/>
        </w:rPr>
      </w:pPr>
      <w:r w:rsidRPr="00ED1C15">
        <w:rPr>
          <w:rFonts w:ascii="Aptos" w:hAnsi="Aptos"/>
          <w:b/>
          <w:caps/>
          <w:sz w:val="36"/>
          <w:szCs w:val="36"/>
          <w:lang w:val="fr-CH"/>
        </w:rPr>
        <w:t>Deux jours de formation</w:t>
      </w:r>
      <w:r w:rsidR="00083161" w:rsidRPr="00ED1C15">
        <w:rPr>
          <w:rFonts w:ascii="Aptos" w:hAnsi="Aptos"/>
          <w:b/>
          <w:caps/>
          <w:sz w:val="36"/>
          <w:szCs w:val="36"/>
          <w:lang w:val="fr-CH"/>
        </w:rPr>
        <w:t xml:space="preserve"> </w:t>
      </w:r>
      <w:r w:rsidRPr="00ED1C15">
        <w:rPr>
          <w:rFonts w:ascii="Aptos" w:hAnsi="Aptos"/>
          <w:b/>
          <w:caps/>
          <w:sz w:val="36"/>
          <w:szCs w:val="36"/>
          <w:lang w:val="fr-CH"/>
        </w:rPr>
        <w:t>avec</w:t>
      </w:r>
      <w:r w:rsidR="00083161" w:rsidRPr="00ED1C15">
        <w:rPr>
          <w:rFonts w:ascii="Aptos" w:hAnsi="Aptos"/>
          <w:b/>
          <w:caps/>
          <w:sz w:val="36"/>
          <w:szCs w:val="36"/>
          <w:lang w:val="fr-CH"/>
        </w:rPr>
        <w:t xml:space="preserve"> </w:t>
      </w:r>
      <w:r w:rsidR="00F84045" w:rsidRPr="00ED1C15">
        <w:rPr>
          <w:rFonts w:ascii="Aptos" w:hAnsi="Aptos"/>
          <w:b/>
          <w:caps/>
          <w:sz w:val="36"/>
          <w:szCs w:val="36"/>
          <w:lang w:val="fr-CH"/>
        </w:rPr>
        <w:t>ST</w:t>
      </w:r>
      <w:r w:rsidR="00E536B7">
        <w:rPr>
          <w:rFonts w:ascii="Aptos" w:hAnsi="Aptos"/>
          <w:b/>
          <w:caps/>
          <w:sz w:val="36"/>
          <w:szCs w:val="36"/>
          <w:lang w:val="fr-CH"/>
        </w:rPr>
        <w:t>É</w:t>
      </w:r>
      <w:r w:rsidR="00F84045" w:rsidRPr="00ED1C15">
        <w:rPr>
          <w:rFonts w:ascii="Aptos" w:hAnsi="Aptos"/>
          <w:b/>
          <w:caps/>
          <w:sz w:val="36"/>
          <w:szCs w:val="36"/>
          <w:lang w:val="fr-CH"/>
        </w:rPr>
        <w:t>PHANIE HAXHE</w:t>
      </w:r>
    </w:p>
    <w:p w14:paraId="1CE5D731" w14:textId="15FCC62B" w:rsidR="00083161" w:rsidRPr="00ED1C15" w:rsidRDefault="00F84045" w:rsidP="004D7EBC">
      <w:pPr>
        <w:pStyle w:val="NormalWeb"/>
        <w:jc w:val="center"/>
        <w:rPr>
          <w:rFonts w:ascii="Aptos" w:hAnsi="Aptos" w:cstheme="minorHAnsi"/>
          <w:b/>
          <w:bCs/>
          <w:color w:val="993366"/>
          <w:sz w:val="32"/>
          <w:szCs w:val="32"/>
        </w:rPr>
      </w:pPr>
      <w:r w:rsidRPr="00ED1C15">
        <w:rPr>
          <w:rFonts w:ascii="Aptos" w:hAnsi="Aptos" w:cstheme="minorHAnsi"/>
          <w:b/>
          <w:bCs/>
          <w:color w:val="993366"/>
          <w:sz w:val="32"/>
          <w:szCs w:val="32"/>
        </w:rPr>
        <w:t>Le Travail du lien fraterne</w:t>
      </w:r>
      <w:r w:rsidR="00C55F8B" w:rsidRPr="00ED1C15">
        <w:rPr>
          <w:rFonts w:ascii="Aptos" w:hAnsi="Aptos" w:cstheme="minorHAnsi"/>
          <w:b/>
          <w:bCs/>
          <w:color w:val="993366"/>
          <w:sz w:val="32"/>
          <w:szCs w:val="32"/>
        </w:rPr>
        <w:t>l (Approche contextuelle)</w:t>
      </w:r>
    </w:p>
    <w:p w14:paraId="75C85CE4" w14:textId="0952ECB5" w:rsidR="004D7EBC" w:rsidRPr="004A2398" w:rsidRDefault="004D7EBC" w:rsidP="00ED1C15">
      <w:pPr>
        <w:pStyle w:val="NormalWeb"/>
        <w:jc w:val="both"/>
        <w:rPr>
          <w:rStyle w:val="Accentuation"/>
          <w:rFonts w:ascii="Aptos" w:hAnsi="Aptos" w:cstheme="minorHAnsi"/>
          <w:i w:val="0"/>
          <w:iCs w:val="0"/>
          <w:color w:val="04000C"/>
          <w:spacing w:val="9"/>
          <w:sz w:val="22"/>
          <w:szCs w:val="22"/>
        </w:rPr>
      </w:pPr>
      <w:r w:rsidRPr="004A2398">
        <w:rPr>
          <w:rStyle w:val="Accentuation"/>
          <w:rFonts w:ascii="Aptos" w:hAnsi="Aptos" w:cstheme="minorHAnsi"/>
          <w:i w:val="0"/>
          <w:iCs w:val="0"/>
          <w:color w:val="04000C"/>
          <w:spacing w:val="9"/>
          <w:sz w:val="22"/>
          <w:szCs w:val="22"/>
        </w:rPr>
        <w:t xml:space="preserve">Qu’il s’agisse d’une thérapie familiale ou d’un autre </w:t>
      </w:r>
      <w:r w:rsidR="00F00849" w:rsidRPr="004A2398">
        <w:rPr>
          <w:rStyle w:val="Accentuation"/>
          <w:rFonts w:ascii="Aptos" w:hAnsi="Aptos" w:cstheme="minorHAnsi"/>
          <w:i w:val="0"/>
          <w:iCs w:val="0"/>
          <w:color w:val="04000C"/>
          <w:spacing w:val="9"/>
          <w:sz w:val="22"/>
          <w:szCs w:val="22"/>
        </w:rPr>
        <w:t>co</w:t>
      </w:r>
      <w:r w:rsidRPr="004A2398">
        <w:rPr>
          <w:rStyle w:val="Accentuation"/>
          <w:rFonts w:ascii="Aptos" w:hAnsi="Aptos" w:cstheme="minorHAnsi"/>
          <w:i w:val="0"/>
          <w:iCs w:val="0"/>
          <w:color w:val="04000C"/>
          <w:spacing w:val="9"/>
          <w:sz w:val="22"/>
          <w:szCs w:val="22"/>
        </w:rPr>
        <w:t>ntexte, le lien fraternel reste le plus souvent non interrogé et non travaillé in vivo, entre les frères et sœurs en présence. Quels sont les freins de l’intervenant ? Comment aborder ce lien ?</w:t>
      </w:r>
      <w:r w:rsidR="00F00849" w:rsidRPr="004A2398">
        <w:rPr>
          <w:rStyle w:val="Accentuation"/>
          <w:rFonts w:ascii="Aptos" w:hAnsi="Aptos" w:cstheme="minorHAnsi"/>
          <w:i w:val="0"/>
          <w:iCs w:val="0"/>
          <w:color w:val="04000C"/>
          <w:spacing w:val="9"/>
          <w:sz w:val="22"/>
          <w:szCs w:val="22"/>
        </w:rPr>
        <w:t xml:space="preserve"> </w:t>
      </w:r>
      <w:r w:rsidRPr="004A2398">
        <w:rPr>
          <w:rStyle w:val="Accentuation"/>
          <w:rFonts w:ascii="Aptos" w:hAnsi="Aptos" w:cstheme="minorHAnsi"/>
          <w:i w:val="0"/>
          <w:iCs w:val="0"/>
          <w:color w:val="04000C"/>
          <w:spacing w:val="9"/>
          <w:sz w:val="22"/>
          <w:szCs w:val="22"/>
        </w:rPr>
        <w:t xml:space="preserve">Qui inviter, comment, et pour quoi faire ? Après quelques repères théoriques, des axes thérapeutiques seront proposés sur bases d’illustrations cliniques de la formatrice et du groupe. </w:t>
      </w:r>
    </w:p>
    <w:p w14:paraId="1765D3ED" w14:textId="7CB0A1AB" w:rsidR="00C55F8B" w:rsidRPr="004A2398" w:rsidRDefault="004A2398" w:rsidP="004A2398">
      <w:pPr>
        <w:pStyle w:val="NormalWeb"/>
        <w:jc w:val="both"/>
        <w:rPr>
          <w:rFonts w:ascii="Aptos" w:hAnsi="Aptos" w:cstheme="minorHAnsi"/>
          <w:i/>
          <w:iCs/>
          <w:color w:val="04000C"/>
          <w:spacing w:val="9"/>
          <w:sz w:val="22"/>
          <w:szCs w:val="22"/>
        </w:rPr>
      </w:pPr>
      <w:r>
        <w:rPr>
          <w:rStyle w:val="Accentuation"/>
          <w:rFonts w:ascii="Aptos" w:hAnsi="Aptos" w:cstheme="minorHAnsi"/>
          <w:b/>
          <w:bCs/>
          <w:i w:val="0"/>
          <w:iCs w:val="0"/>
          <w:color w:val="04000C"/>
          <w:spacing w:val="9"/>
          <w:sz w:val="22"/>
          <w:szCs w:val="22"/>
        </w:rPr>
        <w:t>Conditions </w:t>
      </w:r>
      <w:r w:rsidRPr="004A2398">
        <w:rPr>
          <w:rStyle w:val="Accentuation"/>
          <w:rFonts w:ascii="Aptos" w:hAnsi="Aptos" w:cstheme="minorHAnsi"/>
          <w:i w:val="0"/>
          <w:iCs w:val="0"/>
          <w:color w:val="04000C"/>
          <w:spacing w:val="9"/>
          <w:sz w:val="22"/>
          <w:szCs w:val="22"/>
        </w:rPr>
        <w:t>: Cette formation est ouverte à tout intervenant ayant une pratique avec les fratries, que ce soit dans un cadre thérapeutique ou institutionnel.</w:t>
      </w:r>
    </w:p>
    <w:p w14:paraId="42570A20" w14:textId="6DFD59ED" w:rsidR="00E5057A" w:rsidRPr="00ED1C15" w:rsidRDefault="00DE49E8" w:rsidP="00ED1C15">
      <w:pPr>
        <w:ind w:right="1"/>
        <w:jc w:val="both"/>
        <w:rPr>
          <w:rFonts w:ascii="Aptos" w:hAnsi="Aptos"/>
          <w:b/>
          <w:sz w:val="22"/>
          <w:szCs w:val="22"/>
          <w:lang w:val="fr-CH"/>
        </w:rPr>
      </w:pPr>
      <w:r w:rsidRPr="00ED1C15">
        <w:rPr>
          <w:rFonts w:ascii="Aptos" w:hAnsi="Aptos"/>
          <w:b/>
          <w:sz w:val="22"/>
          <w:szCs w:val="22"/>
          <w:lang w:val="fr-CH"/>
        </w:rPr>
        <w:t>D</w:t>
      </w:r>
      <w:r w:rsidR="004D7EBC" w:rsidRPr="00ED1C15">
        <w:rPr>
          <w:rFonts w:ascii="Aptos" w:hAnsi="Aptos"/>
          <w:b/>
          <w:sz w:val="22"/>
          <w:szCs w:val="22"/>
          <w:lang w:val="fr-CH"/>
        </w:rPr>
        <w:t>ates</w:t>
      </w:r>
      <w:r w:rsidR="00ED1C15">
        <w:rPr>
          <w:rFonts w:ascii="Aptos" w:hAnsi="Aptos"/>
          <w:b/>
          <w:sz w:val="22"/>
          <w:szCs w:val="22"/>
          <w:lang w:val="fr-CH"/>
        </w:rPr>
        <w:t xml:space="preserve"> : </w:t>
      </w:r>
      <w:r w:rsidR="00F84045" w:rsidRPr="00ED1C15">
        <w:rPr>
          <w:rFonts w:ascii="Aptos" w:hAnsi="Aptos"/>
          <w:bCs/>
          <w:sz w:val="22"/>
          <w:szCs w:val="22"/>
          <w:lang w:val="fr-CH"/>
        </w:rPr>
        <w:t>L</w:t>
      </w:r>
      <w:r w:rsidR="00C55F8B" w:rsidRPr="00ED1C15">
        <w:rPr>
          <w:rFonts w:ascii="Aptos" w:hAnsi="Aptos"/>
          <w:bCs/>
          <w:sz w:val="22"/>
          <w:szCs w:val="22"/>
          <w:lang w:val="fr-CH"/>
        </w:rPr>
        <w:t>undi 2 novembre et mardi 3 novembre 2026.</w:t>
      </w:r>
    </w:p>
    <w:p w14:paraId="27D49012" w14:textId="77777777" w:rsidR="00E5057A" w:rsidRPr="00ED1C15" w:rsidRDefault="00E5057A" w:rsidP="00ED1C15">
      <w:pPr>
        <w:ind w:right="1"/>
        <w:jc w:val="both"/>
        <w:rPr>
          <w:rFonts w:ascii="Aptos" w:hAnsi="Aptos"/>
          <w:bCs/>
          <w:sz w:val="20"/>
          <w:szCs w:val="20"/>
          <w:lang w:val="fr-CH"/>
        </w:rPr>
      </w:pPr>
    </w:p>
    <w:p w14:paraId="5660F6C6" w14:textId="77777777" w:rsidR="00ED1C15" w:rsidRDefault="006C7015" w:rsidP="00ED1C15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/>
          <w:sz w:val="22"/>
          <w:szCs w:val="22"/>
          <w:lang w:val="fr-CH"/>
        </w:rPr>
        <w:t>Horaire</w:t>
      </w:r>
      <w:r w:rsidR="00ED1C15">
        <w:rPr>
          <w:rFonts w:ascii="Aptos" w:hAnsi="Aptos"/>
          <w:b/>
          <w:sz w:val="22"/>
          <w:szCs w:val="22"/>
          <w:lang w:val="fr-CH"/>
        </w:rPr>
        <w:t>s</w:t>
      </w:r>
      <w:r w:rsidRPr="00ED1C15">
        <w:rPr>
          <w:rFonts w:ascii="Aptos" w:hAnsi="Aptos"/>
          <w:bCs/>
          <w:sz w:val="22"/>
          <w:szCs w:val="22"/>
          <w:lang w:val="fr-CH"/>
        </w:rPr>
        <w:t xml:space="preserve"> </w:t>
      </w:r>
      <w:r w:rsidRPr="00ED1C15">
        <w:rPr>
          <w:rFonts w:ascii="Aptos" w:hAnsi="Aptos"/>
          <w:b/>
          <w:sz w:val="22"/>
          <w:szCs w:val="22"/>
          <w:lang w:val="fr-CH"/>
        </w:rPr>
        <w:t>de la formation</w:t>
      </w:r>
      <w:r w:rsidRPr="00ED1C15">
        <w:rPr>
          <w:rFonts w:ascii="Aptos" w:hAnsi="Aptos"/>
          <w:bCs/>
          <w:sz w:val="22"/>
          <w:szCs w:val="22"/>
          <w:lang w:val="fr-CH"/>
        </w:rPr>
        <w:t xml:space="preserve"> : </w:t>
      </w:r>
    </w:p>
    <w:p w14:paraId="3F4CDDDF" w14:textId="71AED98C" w:rsidR="00ED1C15" w:rsidRPr="0098170B" w:rsidRDefault="006C7015" w:rsidP="00ED1C15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98170B">
        <w:rPr>
          <w:rFonts w:ascii="Aptos" w:hAnsi="Aptos"/>
          <w:bCs/>
          <w:sz w:val="22"/>
          <w:szCs w:val="22"/>
          <w:lang w:val="fr-CH"/>
        </w:rPr>
        <w:t xml:space="preserve">Accueil dès 8h30 </w:t>
      </w:r>
    </w:p>
    <w:p w14:paraId="2D82C249" w14:textId="78591F36" w:rsidR="00ED1C15" w:rsidRPr="0098170B" w:rsidRDefault="006C7015" w:rsidP="00253D4C">
      <w:pPr>
        <w:tabs>
          <w:tab w:val="left" w:pos="1134"/>
          <w:tab w:val="left" w:pos="1276"/>
        </w:tabs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98170B">
        <w:rPr>
          <w:rFonts w:ascii="Aptos" w:hAnsi="Aptos"/>
          <w:bCs/>
          <w:sz w:val="22"/>
          <w:szCs w:val="22"/>
          <w:lang w:val="fr-CH"/>
        </w:rPr>
        <w:t>Matin</w:t>
      </w:r>
      <w:r w:rsidR="0098170B">
        <w:rPr>
          <w:rFonts w:ascii="Aptos" w:hAnsi="Aptos"/>
          <w:bCs/>
          <w:sz w:val="22"/>
          <w:szCs w:val="22"/>
          <w:lang w:val="fr-CH"/>
        </w:rPr>
        <w:t>ée</w:t>
      </w:r>
      <w:r w:rsidR="0098170B">
        <w:rPr>
          <w:rFonts w:ascii="Aptos" w:hAnsi="Aptos"/>
          <w:bCs/>
          <w:sz w:val="22"/>
          <w:szCs w:val="22"/>
          <w:lang w:val="fr-CH"/>
        </w:rPr>
        <w:tab/>
      </w:r>
      <w:r w:rsidRPr="0098170B">
        <w:rPr>
          <w:rFonts w:ascii="Aptos" w:hAnsi="Aptos"/>
          <w:bCs/>
          <w:sz w:val="22"/>
          <w:szCs w:val="22"/>
          <w:lang w:val="fr-CH"/>
        </w:rPr>
        <w:t xml:space="preserve">: </w:t>
      </w:r>
      <w:r w:rsidR="0098170B">
        <w:rPr>
          <w:rFonts w:ascii="Aptos" w:hAnsi="Aptos"/>
          <w:bCs/>
          <w:sz w:val="22"/>
          <w:szCs w:val="22"/>
          <w:lang w:val="fr-CH"/>
        </w:rPr>
        <w:tab/>
        <w:t>0</w:t>
      </w:r>
      <w:r w:rsidRPr="0098170B">
        <w:rPr>
          <w:rFonts w:ascii="Aptos" w:hAnsi="Aptos"/>
          <w:bCs/>
          <w:sz w:val="22"/>
          <w:szCs w:val="22"/>
          <w:lang w:val="fr-CH"/>
        </w:rPr>
        <w:t>9h00</w:t>
      </w:r>
      <w:r w:rsidR="0098170B">
        <w:rPr>
          <w:rFonts w:ascii="Aptos" w:hAnsi="Aptos"/>
          <w:bCs/>
          <w:sz w:val="22"/>
          <w:szCs w:val="22"/>
          <w:lang w:val="fr-CH"/>
        </w:rPr>
        <w:t xml:space="preserve"> </w:t>
      </w:r>
      <w:r w:rsidRPr="0098170B">
        <w:rPr>
          <w:rFonts w:ascii="Aptos" w:hAnsi="Aptos"/>
          <w:bCs/>
          <w:sz w:val="22"/>
          <w:szCs w:val="22"/>
          <w:lang w:val="fr-CH"/>
        </w:rPr>
        <w:t>-12h00</w:t>
      </w:r>
    </w:p>
    <w:p w14:paraId="676978E3" w14:textId="0C9CD9B8" w:rsidR="006C7015" w:rsidRPr="00ED1C15" w:rsidRDefault="006C7015" w:rsidP="00253D4C">
      <w:pPr>
        <w:tabs>
          <w:tab w:val="left" w:pos="1134"/>
          <w:tab w:val="left" w:pos="1276"/>
        </w:tabs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98170B">
        <w:rPr>
          <w:rFonts w:ascii="Aptos" w:hAnsi="Aptos"/>
          <w:bCs/>
          <w:sz w:val="22"/>
          <w:szCs w:val="22"/>
          <w:lang w:val="fr-CH"/>
        </w:rPr>
        <w:t>Après-midi</w:t>
      </w:r>
      <w:r w:rsidR="0098170B">
        <w:rPr>
          <w:rFonts w:ascii="Aptos" w:hAnsi="Aptos"/>
          <w:bCs/>
          <w:sz w:val="22"/>
          <w:szCs w:val="22"/>
          <w:lang w:val="fr-CH"/>
        </w:rPr>
        <w:tab/>
      </w:r>
      <w:r w:rsidRPr="0098170B">
        <w:rPr>
          <w:rFonts w:ascii="Aptos" w:hAnsi="Aptos"/>
          <w:bCs/>
          <w:sz w:val="22"/>
          <w:szCs w:val="22"/>
          <w:lang w:val="fr-CH"/>
        </w:rPr>
        <w:t>:</w:t>
      </w:r>
      <w:r w:rsidR="00253D4C">
        <w:rPr>
          <w:rFonts w:ascii="Aptos" w:hAnsi="Aptos"/>
          <w:bCs/>
          <w:sz w:val="22"/>
          <w:szCs w:val="22"/>
          <w:lang w:val="fr-CH"/>
        </w:rPr>
        <w:tab/>
      </w:r>
      <w:r w:rsidRPr="00ED1C15">
        <w:rPr>
          <w:rFonts w:ascii="Aptos" w:hAnsi="Aptos"/>
          <w:bCs/>
          <w:sz w:val="22"/>
          <w:szCs w:val="22"/>
          <w:lang w:val="fr-CH"/>
        </w:rPr>
        <w:t>13h30</w:t>
      </w:r>
      <w:r w:rsidR="0098170B">
        <w:rPr>
          <w:rFonts w:ascii="Aptos" w:hAnsi="Aptos"/>
          <w:bCs/>
          <w:sz w:val="22"/>
          <w:szCs w:val="22"/>
          <w:lang w:val="fr-CH"/>
        </w:rPr>
        <w:t xml:space="preserve"> -</w:t>
      </w:r>
      <w:r w:rsidRPr="00ED1C15">
        <w:rPr>
          <w:rFonts w:ascii="Aptos" w:hAnsi="Aptos"/>
          <w:bCs/>
          <w:sz w:val="22"/>
          <w:szCs w:val="22"/>
          <w:lang w:val="fr-CH"/>
        </w:rPr>
        <w:t xml:space="preserve"> 16h30</w:t>
      </w:r>
    </w:p>
    <w:p w14:paraId="3B3F1B8F" w14:textId="7F1123AC" w:rsidR="00AB22AE" w:rsidRPr="00ED1C15" w:rsidRDefault="00AB22AE" w:rsidP="00253D4C">
      <w:pPr>
        <w:tabs>
          <w:tab w:val="left" w:pos="1134"/>
          <w:tab w:val="left" w:pos="1418"/>
        </w:tabs>
        <w:ind w:right="1"/>
        <w:rPr>
          <w:rFonts w:ascii="Aptos" w:hAnsi="Aptos"/>
          <w:bCs/>
          <w:sz w:val="20"/>
          <w:szCs w:val="20"/>
          <w:lang w:val="fr-CH"/>
        </w:rPr>
      </w:pPr>
    </w:p>
    <w:p w14:paraId="17299B7D" w14:textId="799A5464" w:rsidR="00C55F8B" w:rsidRDefault="006C7015" w:rsidP="004906BA">
      <w:pPr>
        <w:ind w:right="1"/>
        <w:rPr>
          <w:rFonts w:ascii="Aptos" w:hAnsi="Aptos"/>
          <w:bCs/>
          <w:color w:val="000000" w:themeColor="text1"/>
          <w:sz w:val="22"/>
          <w:szCs w:val="22"/>
          <w:lang w:val="fr-CH"/>
        </w:rPr>
      </w:pPr>
      <w:r w:rsidRPr="00ED1C15">
        <w:rPr>
          <w:rFonts w:ascii="Aptos" w:hAnsi="Aptos"/>
          <w:b/>
          <w:color w:val="000000" w:themeColor="text1"/>
          <w:sz w:val="22"/>
          <w:szCs w:val="22"/>
          <w:lang w:val="fr-CH"/>
        </w:rPr>
        <w:t>Lieu </w:t>
      </w:r>
      <w:r w:rsidRPr="00ED1C15">
        <w:rPr>
          <w:rFonts w:ascii="Aptos" w:hAnsi="Aptos"/>
          <w:bCs/>
          <w:color w:val="000000" w:themeColor="text1"/>
          <w:sz w:val="22"/>
          <w:szCs w:val="22"/>
          <w:lang w:val="fr-CH"/>
        </w:rPr>
        <w:t xml:space="preserve">: </w:t>
      </w:r>
      <w:r w:rsidR="00E5057A" w:rsidRPr="00ED1C15">
        <w:rPr>
          <w:rFonts w:ascii="Aptos" w:hAnsi="Aptos"/>
          <w:bCs/>
          <w:color w:val="000000" w:themeColor="text1"/>
          <w:sz w:val="22"/>
          <w:szCs w:val="22"/>
          <w:lang w:val="fr-CH"/>
        </w:rPr>
        <w:t xml:space="preserve">Paroisse de Martigny – Salle notre Dame des Champs – </w:t>
      </w:r>
      <w:r w:rsidR="00165ABF" w:rsidRPr="00ED1C15">
        <w:rPr>
          <w:rFonts w:ascii="Aptos" w:hAnsi="Aptos"/>
          <w:bCs/>
          <w:color w:val="000000" w:themeColor="text1"/>
          <w:sz w:val="22"/>
          <w:szCs w:val="22"/>
          <w:lang w:val="fr-CH"/>
        </w:rPr>
        <w:t>(</w:t>
      </w:r>
      <w:r w:rsidR="00E5057A" w:rsidRPr="00ED1C15">
        <w:rPr>
          <w:rFonts w:ascii="Aptos" w:hAnsi="Aptos"/>
          <w:bCs/>
          <w:color w:val="000000" w:themeColor="text1"/>
          <w:sz w:val="22"/>
          <w:szCs w:val="22"/>
          <w:lang w:val="fr-CH"/>
        </w:rPr>
        <w:t>à côté de l’Eglise de Martigny Ville</w:t>
      </w:r>
      <w:r w:rsidR="00165ABF" w:rsidRPr="00ED1C15">
        <w:rPr>
          <w:rFonts w:ascii="Aptos" w:hAnsi="Aptos"/>
          <w:bCs/>
          <w:color w:val="000000" w:themeColor="text1"/>
          <w:sz w:val="22"/>
          <w:szCs w:val="22"/>
          <w:lang w:val="fr-CH"/>
        </w:rPr>
        <w:t>)</w:t>
      </w:r>
      <w:r w:rsidR="00ED1C15">
        <w:rPr>
          <w:rFonts w:ascii="Aptos" w:hAnsi="Aptos"/>
          <w:bCs/>
          <w:color w:val="000000" w:themeColor="text1"/>
          <w:sz w:val="22"/>
          <w:szCs w:val="22"/>
          <w:lang w:val="fr-CH"/>
        </w:rPr>
        <w:t>.</w:t>
      </w:r>
    </w:p>
    <w:p w14:paraId="7771AEDA" w14:textId="77777777" w:rsidR="00ED1C15" w:rsidRPr="00ED1C15" w:rsidRDefault="00ED1C15" w:rsidP="004906BA">
      <w:pPr>
        <w:ind w:right="1"/>
        <w:rPr>
          <w:rFonts w:ascii="Aptos" w:hAnsi="Aptos"/>
          <w:bCs/>
          <w:color w:val="000000" w:themeColor="text1"/>
          <w:sz w:val="22"/>
          <w:szCs w:val="22"/>
          <w:lang w:val="fr-CH"/>
        </w:rPr>
      </w:pPr>
    </w:p>
    <w:p w14:paraId="1C1E0F8E" w14:textId="77777777" w:rsidR="00E20EEA" w:rsidRPr="00ED1C15" w:rsidRDefault="00AA2041" w:rsidP="00823590">
      <w:pPr>
        <w:ind w:right="1"/>
        <w:jc w:val="center"/>
        <w:rPr>
          <w:rFonts w:ascii="Aptos" w:hAnsi="Aptos"/>
          <w:b/>
          <w:bCs/>
          <w:sz w:val="32"/>
          <w:szCs w:val="32"/>
          <w:lang w:val="fr-CH"/>
        </w:rPr>
      </w:pPr>
      <w:r w:rsidRPr="00ED1C15">
        <w:rPr>
          <w:rFonts w:ascii="Aptos" w:hAnsi="Aptos"/>
          <w:b/>
          <w:bCs/>
          <w:sz w:val="32"/>
          <w:szCs w:val="32"/>
          <w:lang w:val="fr-CH"/>
        </w:rPr>
        <w:t>Formulaire d’inscription</w:t>
      </w:r>
    </w:p>
    <w:p w14:paraId="48476F7C" w14:textId="77777777" w:rsidR="00B46A50" w:rsidRPr="00ED1C15" w:rsidRDefault="00B46A50" w:rsidP="00B46A50">
      <w:pPr>
        <w:ind w:right="1"/>
        <w:jc w:val="center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 xml:space="preserve">A retourner à </w:t>
      </w:r>
      <w:hyperlink r:id="rId8" w:history="1">
        <w:r w:rsidRPr="00ED1C15">
          <w:rPr>
            <w:rStyle w:val="Lienhypertexte"/>
            <w:rFonts w:ascii="Aptos" w:hAnsi="Aptos"/>
            <w:bCs/>
            <w:sz w:val="20"/>
            <w:szCs w:val="20"/>
            <w:lang w:val="fr-CH"/>
          </w:rPr>
          <w:t>nadimholz@netplus.ch</w:t>
        </w:r>
      </w:hyperlink>
      <w:r w:rsidRPr="00ED1C15">
        <w:rPr>
          <w:rFonts w:ascii="Aptos" w:hAnsi="Aptos"/>
          <w:bCs/>
          <w:sz w:val="20"/>
          <w:szCs w:val="20"/>
          <w:lang w:val="fr-CH"/>
        </w:rPr>
        <w:t xml:space="preserve"> </w:t>
      </w:r>
    </w:p>
    <w:p w14:paraId="778CCB06" w14:textId="5CD9EF0C" w:rsidR="00AA2041" w:rsidRPr="00ED1C15" w:rsidRDefault="00B46A50" w:rsidP="00B46A50">
      <w:pPr>
        <w:ind w:right="1"/>
        <w:jc w:val="center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>ou à Nadine Imholz</w:t>
      </w:r>
      <w:r w:rsidR="00743154" w:rsidRPr="00ED1C15">
        <w:rPr>
          <w:rFonts w:ascii="Aptos" w:hAnsi="Aptos"/>
          <w:bCs/>
          <w:sz w:val="20"/>
          <w:szCs w:val="20"/>
          <w:lang w:val="fr-CH"/>
        </w:rPr>
        <w:t>, Rue de Plantzette 11, 3960 Sierre</w:t>
      </w:r>
    </w:p>
    <w:p w14:paraId="2FB48557" w14:textId="7BB927B1" w:rsidR="00094743" w:rsidRPr="00ED1C15" w:rsidRDefault="004816D3" w:rsidP="00B46A50">
      <w:pPr>
        <w:ind w:right="1"/>
        <w:jc w:val="center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 xml:space="preserve">délai au </w:t>
      </w:r>
      <w:r w:rsidR="00C55F8B" w:rsidRPr="00ED1C15">
        <w:rPr>
          <w:rFonts w:ascii="Aptos" w:hAnsi="Aptos"/>
          <w:bCs/>
          <w:sz w:val="20"/>
          <w:szCs w:val="20"/>
          <w:lang w:val="fr-CH"/>
        </w:rPr>
        <w:t>15 octobre 2026</w:t>
      </w:r>
      <w:r w:rsidRPr="00ED1C15">
        <w:rPr>
          <w:rFonts w:ascii="Aptos" w:hAnsi="Aptos"/>
          <w:bCs/>
          <w:sz w:val="20"/>
          <w:szCs w:val="20"/>
          <w:lang w:val="fr-CH"/>
        </w:rPr>
        <w:t xml:space="preserve"> </w:t>
      </w:r>
    </w:p>
    <w:p w14:paraId="6F55A35B" w14:textId="77777777" w:rsidR="00AA2041" w:rsidRPr="00ED1C15" w:rsidRDefault="00AA2041" w:rsidP="00AA2041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</w:p>
    <w:p w14:paraId="036A61E4" w14:textId="13450AE2" w:rsidR="00F93168" w:rsidRPr="00ED1C15" w:rsidRDefault="00AA2041" w:rsidP="00AA2041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22"/>
          <w:szCs w:val="22"/>
          <w:lang w:val="fr-CH"/>
        </w:rPr>
        <w:t>NOM</w:t>
      </w:r>
      <w:r w:rsidRPr="00ED1C15">
        <w:rPr>
          <w:rFonts w:ascii="Aptos" w:hAnsi="Aptos"/>
          <w:bCs/>
          <w:sz w:val="22"/>
          <w:szCs w:val="22"/>
          <w:lang w:val="fr-CH"/>
        </w:rPr>
        <w:tab/>
      </w:r>
      <w:r w:rsidRPr="00ED1C15">
        <w:rPr>
          <w:rFonts w:ascii="Aptos" w:hAnsi="Aptos"/>
          <w:bCs/>
          <w:sz w:val="22"/>
          <w:szCs w:val="22"/>
          <w:lang w:val="fr-CH"/>
        </w:rPr>
        <w:tab/>
        <w:t xml:space="preserve">: </w:t>
      </w:r>
    </w:p>
    <w:p w14:paraId="27DD95D9" w14:textId="405EA480" w:rsidR="00AA2041" w:rsidRPr="00ED1C15" w:rsidRDefault="00AA2041" w:rsidP="00AA2041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22"/>
          <w:szCs w:val="22"/>
          <w:lang w:val="fr-CH"/>
        </w:rPr>
        <w:t>PR</w:t>
      </w:r>
      <w:r w:rsidR="00ED1C15">
        <w:rPr>
          <w:rFonts w:ascii="Aptos" w:hAnsi="Aptos"/>
          <w:bCs/>
          <w:sz w:val="22"/>
          <w:szCs w:val="22"/>
          <w:lang w:val="fr-CH"/>
        </w:rPr>
        <w:t>É</w:t>
      </w:r>
      <w:r w:rsidRPr="00ED1C15">
        <w:rPr>
          <w:rFonts w:ascii="Aptos" w:hAnsi="Aptos"/>
          <w:bCs/>
          <w:sz w:val="22"/>
          <w:szCs w:val="22"/>
          <w:lang w:val="fr-CH"/>
        </w:rPr>
        <w:t>NOM</w:t>
      </w:r>
      <w:r w:rsidRPr="00ED1C15">
        <w:rPr>
          <w:rFonts w:ascii="Aptos" w:hAnsi="Aptos"/>
          <w:bCs/>
          <w:sz w:val="22"/>
          <w:szCs w:val="22"/>
          <w:lang w:val="fr-CH"/>
        </w:rPr>
        <w:tab/>
        <w:t xml:space="preserve">: </w:t>
      </w:r>
    </w:p>
    <w:p w14:paraId="7ACA70E8" w14:textId="05A90310" w:rsidR="00AA2041" w:rsidRPr="00ED1C15" w:rsidRDefault="00AA2041" w:rsidP="00AA2041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22"/>
          <w:szCs w:val="22"/>
          <w:lang w:val="fr-CH"/>
        </w:rPr>
        <w:t>ADRESSE</w:t>
      </w:r>
      <w:r w:rsidRPr="00ED1C15">
        <w:rPr>
          <w:rFonts w:ascii="Aptos" w:hAnsi="Aptos"/>
          <w:bCs/>
          <w:sz w:val="22"/>
          <w:szCs w:val="22"/>
          <w:lang w:val="fr-CH"/>
        </w:rPr>
        <w:tab/>
        <w:t>:</w:t>
      </w:r>
      <w:r w:rsidR="00ED1C15" w:rsidRPr="00ED1C15">
        <w:rPr>
          <w:rFonts w:ascii="Aptos" w:hAnsi="Aptos"/>
          <w:bCs/>
          <w:sz w:val="22"/>
          <w:szCs w:val="22"/>
          <w:lang w:val="fr-CH"/>
        </w:rPr>
        <w:t xml:space="preserve"> </w:t>
      </w:r>
    </w:p>
    <w:p w14:paraId="30ED41E3" w14:textId="3FE72CB1" w:rsidR="00AA2041" w:rsidRPr="00ED1C15" w:rsidRDefault="00AA2041" w:rsidP="00AA2041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22"/>
          <w:szCs w:val="22"/>
          <w:lang w:val="fr-CH"/>
        </w:rPr>
        <w:t>PROFESSION</w:t>
      </w:r>
      <w:r w:rsidRPr="00ED1C15">
        <w:rPr>
          <w:rFonts w:ascii="Aptos" w:hAnsi="Aptos"/>
          <w:bCs/>
          <w:sz w:val="22"/>
          <w:szCs w:val="22"/>
          <w:lang w:val="fr-CH"/>
        </w:rPr>
        <w:tab/>
        <w:t>:</w:t>
      </w:r>
      <w:r w:rsidR="00ED1C15" w:rsidRPr="00ED1C15">
        <w:rPr>
          <w:rFonts w:ascii="Aptos" w:hAnsi="Aptos"/>
          <w:bCs/>
          <w:sz w:val="22"/>
          <w:szCs w:val="22"/>
          <w:lang w:val="fr-CH"/>
        </w:rPr>
        <w:t xml:space="preserve"> </w:t>
      </w:r>
    </w:p>
    <w:p w14:paraId="6EBE4E25" w14:textId="38906D23" w:rsidR="00AA2041" w:rsidRPr="00ED1C15" w:rsidRDefault="00AA2041" w:rsidP="00AA2041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22"/>
          <w:szCs w:val="22"/>
          <w:lang w:val="fr-CH"/>
        </w:rPr>
        <w:t>T</w:t>
      </w:r>
      <w:r w:rsidR="00ED1C15">
        <w:rPr>
          <w:rFonts w:ascii="Aptos" w:hAnsi="Aptos"/>
          <w:bCs/>
          <w:sz w:val="22"/>
          <w:szCs w:val="22"/>
          <w:lang w:val="fr-CH"/>
        </w:rPr>
        <w:t>É</w:t>
      </w:r>
      <w:r w:rsidRPr="00ED1C15">
        <w:rPr>
          <w:rFonts w:ascii="Aptos" w:hAnsi="Aptos"/>
          <w:bCs/>
          <w:sz w:val="22"/>
          <w:szCs w:val="22"/>
          <w:lang w:val="fr-CH"/>
        </w:rPr>
        <w:t>L</w:t>
      </w:r>
      <w:r w:rsidR="00ED1C15">
        <w:rPr>
          <w:rFonts w:ascii="Aptos" w:hAnsi="Aptos"/>
          <w:bCs/>
          <w:sz w:val="22"/>
          <w:szCs w:val="22"/>
          <w:lang w:val="fr-CH"/>
        </w:rPr>
        <w:t>É</w:t>
      </w:r>
      <w:r w:rsidRPr="00ED1C15">
        <w:rPr>
          <w:rFonts w:ascii="Aptos" w:hAnsi="Aptos"/>
          <w:bCs/>
          <w:sz w:val="22"/>
          <w:szCs w:val="22"/>
          <w:lang w:val="fr-CH"/>
        </w:rPr>
        <w:t>PHONE</w:t>
      </w:r>
      <w:r w:rsidRPr="00ED1C15">
        <w:rPr>
          <w:rFonts w:ascii="Aptos" w:hAnsi="Aptos"/>
          <w:bCs/>
          <w:sz w:val="22"/>
          <w:szCs w:val="22"/>
          <w:lang w:val="fr-CH"/>
        </w:rPr>
        <w:tab/>
        <w:t>:</w:t>
      </w:r>
      <w:r w:rsidR="00ED1C15" w:rsidRPr="00ED1C15">
        <w:rPr>
          <w:rFonts w:ascii="Aptos" w:hAnsi="Aptos"/>
          <w:bCs/>
          <w:sz w:val="22"/>
          <w:szCs w:val="22"/>
          <w:lang w:val="fr-CH"/>
        </w:rPr>
        <w:t xml:space="preserve"> </w:t>
      </w:r>
    </w:p>
    <w:p w14:paraId="15C8CE3D" w14:textId="5A19F350" w:rsidR="00AA2041" w:rsidRPr="00ED1C15" w:rsidRDefault="00AA2041" w:rsidP="00AA2041">
      <w:pPr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22"/>
          <w:szCs w:val="22"/>
          <w:lang w:val="fr-CH"/>
        </w:rPr>
        <w:t>MAIL</w:t>
      </w:r>
      <w:r w:rsidRPr="00ED1C15">
        <w:rPr>
          <w:rFonts w:ascii="Aptos" w:hAnsi="Aptos"/>
          <w:bCs/>
          <w:sz w:val="22"/>
          <w:szCs w:val="22"/>
          <w:lang w:val="fr-CH"/>
        </w:rPr>
        <w:tab/>
      </w:r>
      <w:r w:rsidRPr="00ED1C15">
        <w:rPr>
          <w:rFonts w:ascii="Aptos" w:hAnsi="Aptos"/>
          <w:bCs/>
          <w:sz w:val="22"/>
          <w:szCs w:val="22"/>
          <w:lang w:val="fr-CH"/>
        </w:rPr>
        <w:tab/>
        <w:t>:</w:t>
      </w:r>
      <w:r w:rsidR="00ED1C15" w:rsidRPr="00ED1C15">
        <w:rPr>
          <w:rFonts w:ascii="Aptos" w:hAnsi="Aptos"/>
          <w:bCs/>
          <w:sz w:val="22"/>
          <w:szCs w:val="22"/>
          <w:lang w:val="fr-CH"/>
        </w:rPr>
        <w:t xml:space="preserve"> </w:t>
      </w:r>
    </w:p>
    <w:p w14:paraId="539CCA1C" w14:textId="77777777" w:rsidR="00AA2041" w:rsidRPr="00ED1C15" w:rsidRDefault="00AA2041" w:rsidP="009F1F86">
      <w:pPr>
        <w:tabs>
          <w:tab w:val="left" w:pos="3969"/>
          <w:tab w:val="left" w:pos="5387"/>
        </w:tabs>
        <w:ind w:right="1"/>
        <w:jc w:val="both"/>
        <w:rPr>
          <w:rFonts w:ascii="Aptos" w:hAnsi="Aptos"/>
          <w:bCs/>
          <w:sz w:val="22"/>
          <w:szCs w:val="22"/>
          <w:lang w:val="fr-CH"/>
        </w:rPr>
      </w:pPr>
    </w:p>
    <w:p w14:paraId="50B7CA32" w14:textId="3410DEEB" w:rsidR="00CD6160" w:rsidRPr="00ED1C15" w:rsidRDefault="00CD6160" w:rsidP="009F1F86">
      <w:pPr>
        <w:tabs>
          <w:tab w:val="left" w:pos="3969"/>
          <w:tab w:val="left" w:pos="5387"/>
        </w:tabs>
        <w:ind w:right="1"/>
        <w:jc w:val="both"/>
        <w:rPr>
          <w:rFonts w:ascii="Aptos" w:hAnsi="Aptos"/>
          <w:b/>
          <w:sz w:val="22"/>
          <w:szCs w:val="22"/>
          <w:lang w:val="fr-CH"/>
        </w:rPr>
      </w:pPr>
      <w:r w:rsidRPr="00ED1C15">
        <w:rPr>
          <w:rFonts w:ascii="Aptos" w:hAnsi="Aptos"/>
          <w:b/>
          <w:sz w:val="22"/>
          <w:szCs w:val="22"/>
          <w:lang w:val="fr-CH"/>
        </w:rPr>
        <w:t>TARIF</w:t>
      </w:r>
      <w:r w:rsidR="00ED1C15">
        <w:rPr>
          <w:rFonts w:ascii="Aptos" w:hAnsi="Aptos"/>
          <w:b/>
          <w:sz w:val="22"/>
          <w:szCs w:val="22"/>
          <w:lang w:val="fr-CH"/>
        </w:rPr>
        <w:t>S PRÉFÉRENTIELS</w:t>
      </w:r>
    </w:p>
    <w:p w14:paraId="651320AA" w14:textId="037425B0" w:rsidR="00CD6160" w:rsidRPr="00ED1C15" w:rsidRDefault="00CD6160" w:rsidP="00ED1C15">
      <w:pPr>
        <w:tabs>
          <w:tab w:val="left" w:pos="2835"/>
          <w:tab w:val="left" w:pos="5387"/>
          <w:tab w:val="left" w:pos="6804"/>
        </w:tabs>
        <w:ind w:right="1"/>
        <w:jc w:val="both"/>
        <w:rPr>
          <w:rFonts w:ascii="Aptos" w:hAnsi="Aptos"/>
          <w:bCs/>
          <w:sz w:val="18"/>
          <w:szCs w:val="18"/>
          <w:lang w:val="fr-CH"/>
        </w:rPr>
      </w:pPr>
      <w:r w:rsidRPr="00ED1C15">
        <w:rPr>
          <w:rFonts w:ascii="Aptos" w:hAnsi="Aptos"/>
          <w:bCs/>
          <w:sz w:val="18"/>
          <w:szCs w:val="18"/>
          <w:lang w:val="fr-CH"/>
        </w:rPr>
        <w:t>Membre de l’ASVALIS / Etudiant</w:t>
      </w:r>
      <w:r w:rsidR="009F1F86" w:rsidRPr="00ED1C15">
        <w:rPr>
          <w:rFonts w:ascii="Aptos" w:hAnsi="Aptos"/>
          <w:bCs/>
          <w:sz w:val="18"/>
          <w:szCs w:val="18"/>
          <w:lang w:val="fr-CH"/>
        </w:rPr>
        <w:tab/>
      </w:r>
      <w:sdt>
        <w:sdtPr>
          <w:rPr>
            <w:rFonts w:ascii="Aptos" w:hAnsi="Aptos"/>
            <w:bCs/>
            <w:sz w:val="22"/>
            <w:szCs w:val="22"/>
            <w:lang w:val="fr-CH"/>
          </w:rPr>
          <w:id w:val="7011318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F86" w:rsidRPr="00ED1C15">
            <w:rPr>
              <w:rFonts w:ascii="Aptos" w:eastAsia="MS Gothic" w:hAnsi="Aptos"/>
              <w:bCs/>
              <w:sz w:val="22"/>
              <w:szCs w:val="22"/>
              <w:lang w:val="fr-CH"/>
            </w:rPr>
            <w:t>☐</w:t>
          </w:r>
        </w:sdtContent>
      </w:sdt>
      <w:r w:rsidRPr="00ED1C15">
        <w:rPr>
          <w:rFonts w:ascii="Aptos" w:hAnsi="Aptos"/>
          <w:bCs/>
          <w:sz w:val="22"/>
          <w:szCs w:val="22"/>
          <w:lang w:val="fr-CH"/>
        </w:rPr>
        <w:t>OUI</w:t>
      </w:r>
    </w:p>
    <w:p w14:paraId="410266BE" w14:textId="46DE49AA" w:rsidR="00AA2041" w:rsidRPr="00ED1C15" w:rsidRDefault="00CD6160" w:rsidP="00ED1C15">
      <w:pPr>
        <w:tabs>
          <w:tab w:val="left" w:pos="2835"/>
          <w:tab w:val="left" w:pos="3969"/>
          <w:tab w:val="left" w:pos="5387"/>
        </w:tabs>
        <w:ind w:right="1"/>
        <w:jc w:val="both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18"/>
          <w:szCs w:val="18"/>
          <w:lang w:val="fr-CH"/>
        </w:rPr>
        <w:t>Groupe d’une même institution (dès 4 personnes)</w:t>
      </w:r>
    </w:p>
    <w:p w14:paraId="3B845A89" w14:textId="6570ED10" w:rsidR="00E5057A" w:rsidRPr="00ED1C15" w:rsidRDefault="00E5057A" w:rsidP="00ED1C15">
      <w:pPr>
        <w:tabs>
          <w:tab w:val="left" w:pos="2835"/>
          <w:tab w:val="left" w:pos="6663"/>
        </w:tabs>
        <w:ind w:right="1"/>
        <w:jc w:val="both"/>
        <w:rPr>
          <w:rFonts w:ascii="Aptos" w:hAnsi="Aptos"/>
          <w:bCs/>
          <w:sz w:val="22"/>
          <w:szCs w:val="22"/>
          <w:lang w:val="fr-CH"/>
        </w:rPr>
      </w:pPr>
    </w:p>
    <w:p w14:paraId="641ECDDC" w14:textId="143B8D60" w:rsidR="008E4F89" w:rsidRPr="00ED1C15" w:rsidRDefault="008E4F89" w:rsidP="00ED1C15">
      <w:pPr>
        <w:tabs>
          <w:tab w:val="left" w:pos="2835"/>
        </w:tabs>
        <w:ind w:left="2835" w:right="1" w:hanging="2835"/>
        <w:jc w:val="both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>Non-membres</w:t>
      </w:r>
      <w:r w:rsidR="009F1F86" w:rsidRPr="00ED1C15">
        <w:rPr>
          <w:rFonts w:ascii="Aptos" w:hAnsi="Aptos"/>
          <w:bCs/>
          <w:sz w:val="20"/>
          <w:szCs w:val="20"/>
          <w:lang w:val="fr-CH"/>
        </w:rPr>
        <w:tab/>
      </w:r>
      <w:r w:rsidR="009F1F86" w:rsidRPr="00ED1C15">
        <w:rPr>
          <w:rFonts w:ascii="Aptos" w:hAnsi="Aptos"/>
          <w:b/>
          <w:sz w:val="20"/>
          <w:szCs w:val="20"/>
          <w:lang w:val="fr-CH"/>
        </w:rPr>
        <w:t xml:space="preserve">CHF </w:t>
      </w:r>
      <w:r w:rsidR="00C55F8B" w:rsidRPr="00ED1C15">
        <w:rPr>
          <w:rFonts w:ascii="Aptos" w:hAnsi="Aptos"/>
          <w:b/>
          <w:sz w:val="20"/>
          <w:szCs w:val="20"/>
          <w:lang w:val="fr-CH"/>
        </w:rPr>
        <w:t>4</w:t>
      </w:r>
      <w:r w:rsidR="00B2458F" w:rsidRPr="00ED1C15">
        <w:rPr>
          <w:rFonts w:ascii="Aptos" w:hAnsi="Aptos"/>
          <w:b/>
          <w:sz w:val="20"/>
          <w:szCs w:val="20"/>
          <w:lang w:val="fr-CH"/>
        </w:rPr>
        <w:t>50</w:t>
      </w:r>
      <w:r w:rsidR="00E5057A" w:rsidRPr="00ED1C15">
        <w:rPr>
          <w:rFonts w:ascii="Aptos" w:hAnsi="Aptos"/>
          <w:bCs/>
          <w:sz w:val="20"/>
          <w:szCs w:val="20"/>
          <w:lang w:val="fr-CH"/>
        </w:rPr>
        <w:t>.--</w:t>
      </w:r>
    </w:p>
    <w:p w14:paraId="0CCC5C4C" w14:textId="4BAB4649" w:rsidR="008E4F89" w:rsidRPr="00ED1C15" w:rsidRDefault="008E4F89" w:rsidP="00ED1C15">
      <w:pPr>
        <w:tabs>
          <w:tab w:val="left" w:pos="2835"/>
          <w:tab w:val="left" w:pos="7371"/>
        </w:tabs>
        <w:ind w:left="2835" w:right="1" w:hanging="2835"/>
        <w:jc w:val="both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>Membres</w:t>
      </w:r>
      <w:r w:rsidR="001330FA" w:rsidRPr="00ED1C15">
        <w:rPr>
          <w:rFonts w:ascii="Aptos" w:hAnsi="Aptos"/>
          <w:bCs/>
          <w:sz w:val="20"/>
          <w:szCs w:val="20"/>
          <w:lang w:val="fr-CH"/>
        </w:rPr>
        <w:t xml:space="preserve"> </w:t>
      </w:r>
      <w:r w:rsidR="00CD6160" w:rsidRPr="00ED1C15">
        <w:rPr>
          <w:rFonts w:ascii="Aptos" w:hAnsi="Aptos"/>
          <w:bCs/>
          <w:sz w:val="20"/>
          <w:szCs w:val="20"/>
          <w:lang w:val="fr-CH"/>
        </w:rPr>
        <w:t>ASVALIS /Etudiant</w:t>
      </w:r>
      <w:r w:rsidR="009F1F86" w:rsidRPr="00ED1C15">
        <w:rPr>
          <w:rFonts w:ascii="Aptos" w:hAnsi="Aptos"/>
          <w:bCs/>
          <w:sz w:val="20"/>
          <w:szCs w:val="20"/>
          <w:lang w:val="fr-CH"/>
        </w:rPr>
        <w:tab/>
      </w:r>
      <w:r w:rsidR="009F1F86" w:rsidRPr="00ED1C15">
        <w:rPr>
          <w:rFonts w:ascii="Aptos" w:hAnsi="Aptos"/>
          <w:b/>
          <w:sz w:val="20"/>
          <w:szCs w:val="20"/>
          <w:lang w:val="fr-CH"/>
        </w:rPr>
        <w:t xml:space="preserve">CHF </w:t>
      </w:r>
      <w:r w:rsidR="00B2458F" w:rsidRPr="00ED1C15">
        <w:rPr>
          <w:rFonts w:ascii="Aptos" w:hAnsi="Aptos"/>
          <w:b/>
          <w:sz w:val="20"/>
          <w:szCs w:val="20"/>
          <w:lang w:val="fr-CH"/>
        </w:rPr>
        <w:t>400</w:t>
      </w:r>
      <w:r w:rsidR="00E5057A" w:rsidRPr="00ED1C15">
        <w:rPr>
          <w:rFonts w:ascii="Aptos" w:hAnsi="Aptos"/>
          <w:b/>
          <w:sz w:val="20"/>
          <w:szCs w:val="20"/>
          <w:lang w:val="fr-CH"/>
        </w:rPr>
        <w:t>.--</w:t>
      </w:r>
    </w:p>
    <w:p w14:paraId="77F17387" w14:textId="77777777" w:rsidR="00F93168" w:rsidRPr="00ED1C15" w:rsidRDefault="00F93168" w:rsidP="00ED1C15">
      <w:pPr>
        <w:tabs>
          <w:tab w:val="left" w:pos="2835"/>
        </w:tabs>
        <w:ind w:right="1"/>
        <w:rPr>
          <w:rFonts w:ascii="Aptos" w:hAnsi="Aptos"/>
          <w:sz w:val="20"/>
          <w:szCs w:val="20"/>
          <w:lang w:val="fr-CH"/>
        </w:rPr>
      </w:pPr>
    </w:p>
    <w:p w14:paraId="18470166" w14:textId="2CEB800D" w:rsidR="00330E65" w:rsidRPr="00ED1C15" w:rsidRDefault="002951CA" w:rsidP="00E20EEA">
      <w:pPr>
        <w:ind w:right="1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>Le montant est à verser sur le compte</w:t>
      </w:r>
      <w:r w:rsidR="00330E65" w:rsidRPr="00ED1C15">
        <w:rPr>
          <w:rFonts w:ascii="Aptos" w:hAnsi="Aptos"/>
          <w:bCs/>
          <w:sz w:val="20"/>
          <w:szCs w:val="20"/>
          <w:lang w:val="fr-CH"/>
        </w:rPr>
        <w:t xml:space="preserve"> </w:t>
      </w:r>
      <w:r w:rsidR="00330E65" w:rsidRPr="00ED1C15">
        <w:rPr>
          <w:rFonts w:ascii="Aptos" w:hAnsi="Aptos"/>
          <w:sz w:val="20"/>
          <w:szCs w:val="20"/>
        </w:rPr>
        <w:t>BCV-1951 Sion - CH22 0076 5000 E087 0930 1 - Asvalis 1950 Sion</w:t>
      </w:r>
      <w:r w:rsidR="00330E65" w:rsidRPr="00ED1C15">
        <w:rPr>
          <w:rFonts w:ascii="Aptos" w:hAnsi="Aptos"/>
          <w:bCs/>
          <w:sz w:val="20"/>
          <w:szCs w:val="20"/>
          <w:lang w:val="fr-CH"/>
        </w:rPr>
        <w:t xml:space="preserve">     </w:t>
      </w:r>
    </w:p>
    <w:p w14:paraId="770D58DA" w14:textId="77777777" w:rsidR="00B46A50" w:rsidRPr="00ED1C15" w:rsidRDefault="00CC7C56" w:rsidP="00E20EEA">
      <w:pPr>
        <w:ind w:right="1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 xml:space="preserve">Le nombre de place est limité. </w:t>
      </w:r>
      <w:r w:rsidR="00B46A50" w:rsidRPr="00ED1C15">
        <w:rPr>
          <w:rFonts w:ascii="Aptos" w:hAnsi="Aptos"/>
          <w:bCs/>
          <w:sz w:val="20"/>
          <w:szCs w:val="20"/>
          <w:lang w:val="fr-CH"/>
        </w:rPr>
        <w:t xml:space="preserve">Les inscriptions sont prises en compte dès réception du paiement. </w:t>
      </w:r>
    </w:p>
    <w:p w14:paraId="5616A93E" w14:textId="77777777" w:rsidR="002951CA" w:rsidRPr="00ED1C15" w:rsidRDefault="002951CA" w:rsidP="00E20EEA">
      <w:pPr>
        <w:ind w:right="1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>En cas de désistement 30 jours avant le début de la formation, 50% sont dus.</w:t>
      </w:r>
    </w:p>
    <w:p w14:paraId="3E6787B7" w14:textId="77777777" w:rsidR="002951CA" w:rsidRPr="00ED1C15" w:rsidRDefault="002951CA" w:rsidP="00E20EEA">
      <w:pPr>
        <w:ind w:right="1"/>
        <w:rPr>
          <w:rFonts w:ascii="Aptos" w:hAnsi="Aptos"/>
          <w:bCs/>
          <w:sz w:val="20"/>
          <w:szCs w:val="20"/>
          <w:lang w:val="fr-CH"/>
        </w:rPr>
      </w:pPr>
      <w:r w:rsidRPr="00ED1C15">
        <w:rPr>
          <w:rFonts w:ascii="Aptos" w:hAnsi="Aptos"/>
          <w:bCs/>
          <w:sz w:val="20"/>
          <w:szCs w:val="20"/>
          <w:lang w:val="fr-CH"/>
        </w:rPr>
        <w:t>En cas de désistement 15 jours avant le début de la formation, 100% sont dus.</w:t>
      </w:r>
    </w:p>
    <w:p w14:paraId="04FFBF59" w14:textId="77777777" w:rsidR="009F1F86" w:rsidRPr="00ED1C15" w:rsidRDefault="009F1F86" w:rsidP="009F1F86">
      <w:pPr>
        <w:ind w:right="1"/>
        <w:rPr>
          <w:rFonts w:ascii="Aptos" w:hAnsi="Aptos"/>
          <w:bCs/>
          <w:lang w:val="fr-CH"/>
        </w:rPr>
      </w:pPr>
    </w:p>
    <w:p w14:paraId="3B6D5C82" w14:textId="0D23B769" w:rsidR="00E20EEA" w:rsidRPr="00ED1C15" w:rsidRDefault="002951CA" w:rsidP="009F1F86">
      <w:pPr>
        <w:ind w:right="1"/>
        <w:rPr>
          <w:rFonts w:ascii="Aptos" w:hAnsi="Aptos"/>
          <w:bCs/>
          <w:sz w:val="22"/>
          <w:szCs w:val="22"/>
          <w:lang w:val="fr-CH"/>
        </w:rPr>
      </w:pPr>
      <w:r w:rsidRPr="00ED1C15">
        <w:rPr>
          <w:rFonts w:ascii="Aptos" w:hAnsi="Aptos"/>
          <w:bCs/>
          <w:sz w:val="22"/>
          <w:szCs w:val="22"/>
          <w:lang w:val="fr-CH"/>
        </w:rPr>
        <w:t>D</w:t>
      </w:r>
      <w:r w:rsidR="009F1F86" w:rsidRPr="00ED1C15">
        <w:rPr>
          <w:rFonts w:ascii="Aptos" w:hAnsi="Aptos"/>
          <w:bCs/>
          <w:sz w:val="22"/>
          <w:szCs w:val="22"/>
          <w:lang w:val="fr-CH"/>
        </w:rPr>
        <w:t>ate</w:t>
      </w:r>
      <w:r w:rsidRPr="00ED1C15">
        <w:rPr>
          <w:rFonts w:ascii="Aptos" w:hAnsi="Aptos"/>
          <w:bCs/>
          <w:sz w:val="22"/>
          <w:szCs w:val="22"/>
          <w:lang w:val="fr-CH"/>
        </w:rPr>
        <w:t xml:space="preserve"> / Signature</w:t>
      </w:r>
      <w:r w:rsidR="009F1F86" w:rsidRPr="00ED1C15">
        <w:rPr>
          <w:rFonts w:ascii="Aptos" w:hAnsi="Aptos"/>
          <w:bCs/>
          <w:sz w:val="22"/>
          <w:szCs w:val="22"/>
          <w:lang w:val="fr-CH"/>
        </w:rPr>
        <w:t> :</w:t>
      </w:r>
    </w:p>
    <w:sectPr w:rsidR="00E20EEA" w:rsidRPr="00ED1C15" w:rsidSect="00BF53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274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24A24" w14:textId="77777777" w:rsidR="00CE2646" w:rsidRDefault="00CE2646">
      <w:r>
        <w:separator/>
      </w:r>
    </w:p>
  </w:endnote>
  <w:endnote w:type="continuationSeparator" w:id="0">
    <w:p w14:paraId="0692C401" w14:textId="77777777" w:rsidR="00CE2646" w:rsidRDefault="00CE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DB104" w14:textId="77777777" w:rsidR="00800CD2" w:rsidRDefault="00800CD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5CA1F" w14:textId="77777777" w:rsidR="00427DAD" w:rsidRPr="00427DAD" w:rsidRDefault="00427DAD" w:rsidP="00427DAD">
    <w:pPr>
      <w:tabs>
        <w:tab w:val="right" w:pos="9214"/>
      </w:tabs>
      <w:ind w:right="1"/>
      <w:jc w:val="center"/>
      <w:rPr>
        <w:bCs/>
        <w:sz w:val="20"/>
        <w:szCs w:val="20"/>
        <w:lang w:val="fr-C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F20E" w14:textId="77777777" w:rsidR="00800CD2" w:rsidRDefault="00800C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66436" w14:textId="77777777" w:rsidR="00CE2646" w:rsidRDefault="00CE2646">
      <w:r>
        <w:separator/>
      </w:r>
    </w:p>
  </w:footnote>
  <w:footnote w:type="continuationSeparator" w:id="0">
    <w:p w14:paraId="432258BE" w14:textId="77777777" w:rsidR="00CE2646" w:rsidRDefault="00CE2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2BFF" w14:textId="77777777" w:rsidR="00800CD2" w:rsidRDefault="00800C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DDFAD" w14:textId="7A192965" w:rsidR="00317CFF" w:rsidRPr="00317CFF" w:rsidRDefault="007217B6" w:rsidP="00122D63">
    <w:pPr>
      <w:pStyle w:val="Sansinterligne"/>
      <w:tabs>
        <w:tab w:val="left" w:pos="5103"/>
      </w:tabs>
      <w:rPr>
        <w:rFonts w:ascii="Garamond" w:hAnsi="Garamond"/>
        <w:sz w:val="20"/>
        <w:szCs w:val="20"/>
      </w:rPr>
    </w:pPr>
    <w:r>
      <w:rPr>
        <w:noProof/>
        <w:lang w:val="fr-FR" w:eastAsia="fr-FR"/>
      </w:rPr>
      <w:drawing>
        <wp:inline distT="0" distB="0" distL="0" distR="0" wp14:anchorId="51E5E18C" wp14:editId="7B0AAC38">
          <wp:extent cx="1924050" cy="800100"/>
          <wp:effectExtent l="0" t="0" r="0" b="0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68" t="61018" r="49722" b="21065"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2D63" w:rsidRPr="00122D63">
      <w:rPr>
        <w:rFonts w:asciiTheme="minorHAnsi" w:hAnsiTheme="minorHAnsi"/>
        <w:bCs/>
      </w:rPr>
      <w:t xml:space="preserve"> </w:t>
    </w:r>
    <w:r w:rsidR="00122D63">
      <w:rPr>
        <w:rFonts w:asciiTheme="minorHAnsi" w:hAnsiTheme="minorHAnsi"/>
        <w:bCs/>
      </w:rPr>
      <w:tab/>
    </w:r>
    <w:r w:rsidR="00515069">
      <w:rPr>
        <w:noProof/>
        <w:lang w:eastAsia="fr-CH"/>
      </w:rPr>
      <w:tab/>
    </w:r>
    <w:r w:rsidR="00122D63">
      <w:rPr>
        <w:noProof/>
        <w:lang w:eastAsia="fr-CH"/>
      </w:rPr>
      <w:tab/>
    </w:r>
    <w:r w:rsidR="00317CFF" w:rsidRPr="00317CFF">
      <w:rPr>
        <w:rFonts w:ascii="Garamond" w:hAnsi="Garamond"/>
        <w:sz w:val="20"/>
        <w:szCs w:val="20"/>
      </w:rPr>
      <w:t xml:space="preserve"> </w:t>
    </w:r>
  </w:p>
  <w:p w14:paraId="11DAC2CC" w14:textId="1FEF5A92" w:rsidR="00FE0BE6" w:rsidRPr="00A92AF7" w:rsidRDefault="00A92AF7">
    <w:pPr>
      <w:pStyle w:val="En-tte"/>
      <w:rPr>
        <w:rFonts w:asciiTheme="minorHAnsi" w:hAnsiTheme="minorHAnsi" w:cstheme="minorHAnsi"/>
        <w:sz w:val="20"/>
      </w:rPr>
    </w:pPr>
    <w:hyperlink r:id="rId2" w:history="1">
      <w:r w:rsidRPr="00A92AF7">
        <w:rPr>
          <w:rStyle w:val="Lienhypertexte"/>
          <w:rFonts w:asciiTheme="minorHAnsi" w:hAnsiTheme="minorHAnsi" w:cstheme="minorHAnsi"/>
          <w:sz w:val="20"/>
        </w:rPr>
        <w:t>www.asvalis.ch</w:t>
      </w:r>
    </w:hyperlink>
  </w:p>
  <w:p w14:paraId="103566B5" w14:textId="77777777" w:rsidR="00A92AF7" w:rsidRPr="001E06A3" w:rsidRDefault="00A92AF7">
    <w:pPr>
      <w:pStyle w:val="En-tte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E2E68" w14:textId="77777777" w:rsidR="00800CD2" w:rsidRDefault="00800C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22799"/>
    <w:multiLevelType w:val="hybridMultilevel"/>
    <w:tmpl w:val="BCDCF092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61443"/>
    <w:multiLevelType w:val="hybridMultilevel"/>
    <w:tmpl w:val="642AFBF6"/>
    <w:lvl w:ilvl="0" w:tplc="6E147E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6D77C8"/>
    <w:multiLevelType w:val="hybridMultilevel"/>
    <w:tmpl w:val="8B92E7C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0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0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0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0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0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0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7357366">
    <w:abstractNumId w:val="0"/>
  </w:num>
  <w:num w:numId="2" w16cid:durableId="1682049623">
    <w:abstractNumId w:val="1"/>
  </w:num>
  <w:num w:numId="3" w16cid:durableId="19552103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27"/>
    <w:rsid w:val="00034496"/>
    <w:rsid w:val="00040BC5"/>
    <w:rsid w:val="0005056B"/>
    <w:rsid w:val="00053CC9"/>
    <w:rsid w:val="00062554"/>
    <w:rsid w:val="0006594B"/>
    <w:rsid w:val="00081753"/>
    <w:rsid w:val="00083161"/>
    <w:rsid w:val="00083359"/>
    <w:rsid w:val="00094743"/>
    <w:rsid w:val="000A4B4D"/>
    <w:rsid w:val="000A727D"/>
    <w:rsid w:val="000B22AA"/>
    <w:rsid w:val="000B59F9"/>
    <w:rsid w:val="000B60EB"/>
    <w:rsid w:val="000D530D"/>
    <w:rsid w:val="00101537"/>
    <w:rsid w:val="00102DEF"/>
    <w:rsid w:val="001139BE"/>
    <w:rsid w:val="00122D63"/>
    <w:rsid w:val="001330FA"/>
    <w:rsid w:val="0014776D"/>
    <w:rsid w:val="00165ABF"/>
    <w:rsid w:val="00180230"/>
    <w:rsid w:val="00186170"/>
    <w:rsid w:val="00192F7A"/>
    <w:rsid w:val="001A4F04"/>
    <w:rsid w:val="001B02CA"/>
    <w:rsid w:val="001B138B"/>
    <w:rsid w:val="001B2159"/>
    <w:rsid w:val="001B3F64"/>
    <w:rsid w:val="001B78D1"/>
    <w:rsid w:val="001D7EA3"/>
    <w:rsid w:val="001E06A3"/>
    <w:rsid w:val="001E674D"/>
    <w:rsid w:val="002177E7"/>
    <w:rsid w:val="002212FE"/>
    <w:rsid w:val="00223D5C"/>
    <w:rsid w:val="00232CB9"/>
    <w:rsid w:val="00237302"/>
    <w:rsid w:val="00243832"/>
    <w:rsid w:val="00253D4C"/>
    <w:rsid w:val="00255AAC"/>
    <w:rsid w:val="002951CA"/>
    <w:rsid w:val="00297238"/>
    <w:rsid w:val="002A0222"/>
    <w:rsid w:val="002A6122"/>
    <w:rsid w:val="002B2D45"/>
    <w:rsid w:val="002B3EE4"/>
    <w:rsid w:val="002B5757"/>
    <w:rsid w:val="002C6DAC"/>
    <w:rsid w:val="002D61FB"/>
    <w:rsid w:val="002D67F4"/>
    <w:rsid w:val="002E5594"/>
    <w:rsid w:val="002E63AF"/>
    <w:rsid w:val="002E7301"/>
    <w:rsid w:val="003049D9"/>
    <w:rsid w:val="00306682"/>
    <w:rsid w:val="00307423"/>
    <w:rsid w:val="00317CFF"/>
    <w:rsid w:val="003217D9"/>
    <w:rsid w:val="003261E5"/>
    <w:rsid w:val="00330E65"/>
    <w:rsid w:val="00342A93"/>
    <w:rsid w:val="00343B5C"/>
    <w:rsid w:val="00373AAE"/>
    <w:rsid w:val="003925EC"/>
    <w:rsid w:val="00392705"/>
    <w:rsid w:val="003C7B8F"/>
    <w:rsid w:val="003D45EB"/>
    <w:rsid w:val="003D7DA4"/>
    <w:rsid w:val="004077BD"/>
    <w:rsid w:val="00407960"/>
    <w:rsid w:val="00427DAD"/>
    <w:rsid w:val="004431BA"/>
    <w:rsid w:val="00446E97"/>
    <w:rsid w:val="004703D1"/>
    <w:rsid w:val="00475FFD"/>
    <w:rsid w:val="004809D4"/>
    <w:rsid w:val="004816D3"/>
    <w:rsid w:val="004906BA"/>
    <w:rsid w:val="00492341"/>
    <w:rsid w:val="00496913"/>
    <w:rsid w:val="004A0494"/>
    <w:rsid w:val="004A2388"/>
    <w:rsid w:val="004A2398"/>
    <w:rsid w:val="004D7EBC"/>
    <w:rsid w:val="004E28AB"/>
    <w:rsid w:val="004E4F1A"/>
    <w:rsid w:val="004E58B8"/>
    <w:rsid w:val="004F5DE4"/>
    <w:rsid w:val="00514131"/>
    <w:rsid w:val="00515069"/>
    <w:rsid w:val="00516C88"/>
    <w:rsid w:val="0053373C"/>
    <w:rsid w:val="00543527"/>
    <w:rsid w:val="00545428"/>
    <w:rsid w:val="00562F33"/>
    <w:rsid w:val="00565F6C"/>
    <w:rsid w:val="005A7E98"/>
    <w:rsid w:val="005C4CB3"/>
    <w:rsid w:val="005D7032"/>
    <w:rsid w:val="005D705A"/>
    <w:rsid w:val="005D7197"/>
    <w:rsid w:val="005E07AC"/>
    <w:rsid w:val="005E375A"/>
    <w:rsid w:val="00610BBC"/>
    <w:rsid w:val="00612A81"/>
    <w:rsid w:val="00621CE8"/>
    <w:rsid w:val="00624C13"/>
    <w:rsid w:val="006336EF"/>
    <w:rsid w:val="00636C58"/>
    <w:rsid w:val="00650A6A"/>
    <w:rsid w:val="006612FB"/>
    <w:rsid w:val="00672469"/>
    <w:rsid w:val="00676378"/>
    <w:rsid w:val="006821EE"/>
    <w:rsid w:val="00684452"/>
    <w:rsid w:val="0068483D"/>
    <w:rsid w:val="00696288"/>
    <w:rsid w:val="006A531B"/>
    <w:rsid w:val="006A5B78"/>
    <w:rsid w:val="006C7015"/>
    <w:rsid w:val="007149C4"/>
    <w:rsid w:val="007164C4"/>
    <w:rsid w:val="0071676F"/>
    <w:rsid w:val="007217B6"/>
    <w:rsid w:val="007264C9"/>
    <w:rsid w:val="00743154"/>
    <w:rsid w:val="0076286D"/>
    <w:rsid w:val="00767D78"/>
    <w:rsid w:val="00775EC3"/>
    <w:rsid w:val="007837F3"/>
    <w:rsid w:val="00784930"/>
    <w:rsid w:val="00787147"/>
    <w:rsid w:val="00790973"/>
    <w:rsid w:val="00790BCD"/>
    <w:rsid w:val="007A100E"/>
    <w:rsid w:val="007B6AB0"/>
    <w:rsid w:val="007D42A8"/>
    <w:rsid w:val="007F564B"/>
    <w:rsid w:val="00800CD2"/>
    <w:rsid w:val="008106AA"/>
    <w:rsid w:val="0081185B"/>
    <w:rsid w:val="00820AC8"/>
    <w:rsid w:val="00823590"/>
    <w:rsid w:val="0082546E"/>
    <w:rsid w:val="00825B42"/>
    <w:rsid w:val="00842F40"/>
    <w:rsid w:val="008505B0"/>
    <w:rsid w:val="00863B54"/>
    <w:rsid w:val="008646A1"/>
    <w:rsid w:val="00865FC1"/>
    <w:rsid w:val="008735D3"/>
    <w:rsid w:val="0087620F"/>
    <w:rsid w:val="008A4C91"/>
    <w:rsid w:val="008B2459"/>
    <w:rsid w:val="008D1AAF"/>
    <w:rsid w:val="008D2365"/>
    <w:rsid w:val="008E3372"/>
    <w:rsid w:val="008E4F89"/>
    <w:rsid w:val="00907051"/>
    <w:rsid w:val="009134DD"/>
    <w:rsid w:val="00924193"/>
    <w:rsid w:val="00937897"/>
    <w:rsid w:val="00945E31"/>
    <w:rsid w:val="00950F18"/>
    <w:rsid w:val="00952276"/>
    <w:rsid w:val="00957005"/>
    <w:rsid w:val="0098170B"/>
    <w:rsid w:val="009820CB"/>
    <w:rsid w:val="00993493"/>
    <w:rsid w:val="009A26DF"/>
    <w:rsid w:val="009A520E"/>
    <w:rsid w:val="009B7CCC"/>
    <w:rsid w:val="009E5CAB"/>
    <w:rsid w:val="009F1F86"/>
    <w:rsid w:val="009F39D9"/>
    <w:rsid w:val="00A119A4"/>
    <w:rsid w:val="00A16015"/>
    <w:rsid w:val="00A21619"/>
    <w:rsid w:val="00A36967"/>
    <w:rsid w:val="00A50E44"/>
    <w:rsid w:val="00A64845"/>
    <w:rsid w:val="00A81573"/>
    <w:rsid w:val="00A84BC7"/>
    <w:rsid w:val="00A85FC2"/>
    <w:rsid w:val="00A92AF7"/>
    <w:rsid w:val="00A93F9F"/>
    <w:rsid w:val="00A959B6"/>
    <w:rsid w:val="00AA2041"/>
    <w:rsid w:val="00AB0271"/>
    <w:rsid w:val="00AB22AE"/>
    <w:rsid w:val="00AB5F1A"/>
    <w:rsid w:val="00AC40AD"/>
    <w:rsid w:val="00AC51EB"/>
    <w:rsid w:val="00AC621F"/>
    <w:rsid w:val="00AE05DB"/>
    <w:rsid w:val="00AE2EE0"/>
    <w:rsid w:val="00AE335E"/>
    <w:rsid w:val="00AE3F79"/>
    <w:rsid w:val="00B10003"/>
    <w:rsid w:val="00B10497"/>
    <w:rsid w:val="00B1217A"/>
    <w:rsid w:val="00B12AD7"/>
    <w:rsid w:val="00B156E7"/>
    <w:rsid w:val="00B239CB"/>
    <w:rsid w:val="00B2458F"/>
    <w:rsid w:val="00B44B63"/>
    <w:rsid w:val="00B46A50"/>
    <w:rsid w:val="00B475DB"/>
    <w:rsid w:val="00B47AA7"/>
    <w:rsid w:val="00B931FE"/>
    <w:rsid w:val="00B9665B"/>
    <w:rsid w:val="00B97A96"/>
    <w:rsid w:val="00BA3299"/>
    <w:rsid w:val="00BB68A2"/>
    <w:rsid w:val="00BC173B"/>
    <w:rsid w:val="00BC508F"/>
    <w:rsid w:val="00BC744C"/>
    <w:rsid w:val="00BE7568"/>
    <w:rsid w:val="00BF536D"/>
    <w:rsid w:val="00C06A0D"/>
    <w:rsid w:val="00C264EB"/>
    <w:rsid w:val="00C548B4"/>
    <w:rsid w:val="00C55F8B"/>
    <w:rsid w:val="00C703F2"/>
    <w:rsid w:val="00C76343"/>
    <w:rsid w:val="00C77CF4"/>
    <w:rsid w:val="00C91D1F"/>
    <w:rsid w:val="00C9741D"/>
    <w:rsid w:val="00CB143B"/>
    <w:rsid w:val="00CC37E0"/>
    <w:rsid w:val="00CC65E0"/>
    <w:rsid w:val="00CC7C56"/>
    <w:rsid w:val="00CD4FEC"/>
    <w:rsid w:val="00CD6160"/>
    <w:rsid w:val="00CE2646"/>
    <w:rsid w:val="00D01C88"/>
    <w:rsid w:val="00D106FE"/>
    <w:rsid w:val="00D11888"/>
    <w:rsid w:val="00D131B3"/>
    <w:rsid w:val="00D40DDE"/>
    <w:rsid w:val="00D436EF"/>
    <w:rsid w:val="00D46374"/>
    <w:rsid w:val="00D52EE5"/>
    <w:rsid w:val="00D56AEE"/>
    <w:rsid w:val="00D84311"/>
    <w:rsid w:val="00DC3680"/>
    <w:rsid w:val="00DE49E8"/>
    <w:rsid w:val="00DE4C03"/>
    <w:rsid w:val="00DE7C09"/>
    <w:rsid w:val="00DF27D8"/>
    <w:rsid w:val="00E02075"/>
    <w:rsid w:val="00E14F0E"/>
    <w:rsid w:val="00E16B44"/>
    <w:rsid w:val="00E20EEA"/>
    <w:rsid w:val="00E20FBE"/>
    <w:rsid w:val="00E23486"/>
    <w:rsid w:val="00E25F7A"/>
    <w:rsid w:val="00E3046F"/>
    <w:rsid w:val="00E35A66"/>
    <w:rsid w:val="00E35A9E"/>
    <w:rsid w:val="00E41B4C"/>
    <w:rsid w:val="00E45166"/>
    <w:rsid w:val="00E5057A"/>
    <w:rsid w:val="00E5184B"/>
    <w:rsid w:val="00E536B7"/>
    <w:rsid w:val="00E5776E"/>
    <w:rsid w:val="00E75133"/>
    <w:rsid w:val="00E9143D"/>
    <w:rsid w:val="00EA1E6A"/>
    <w:rsid w:val="00ED1C15"/>
    <w:rsid w:val="00EF050F"/>
    <w:rsid w:val="00EF270A"/>
    <w:rsid w:val="00EF6680"/>
    <w:rsid w:val="00F00849"/>
    <w:rsid w:val="00F05DB7"/>
    <w:rsid w:val="00F06F8C"/>
    <w:rsid w:val="00F106F1"/>
    <w:rsid w:val="00F224AF"/>
    <w:rsid w:val="00F27206"/>
    <w:rsid w:val="00F41723"/>
    <w:rsid w:val="00F5623A"/>
    <w:rsid w:val="00F60571"/>
    <w:rsid w:val="00F643BE"/>
    <w:rsid w:val="00F67183"/>
    <w:rsid w:val="00F84045"/>
    <w:rsid w:val="00F84811"/>
    <w:rsid w:val="00F93168"/>
    <w:rsid w:val="00F93F49"/>
    <w:rsid w:val="00FA596C"/>
    <w:rsid w:val="00FA6F21"/>
    <w:rsid w:val="00FA7F43"/>
    <w:rsid w:val="00FB2ED9"/>
    <w:rsid w:val="00FD5BA3"/>
    <w:rsid w:val="00FD726A"/>
    <w:rsid w:val="00FE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9D86B5"/>
  <w14:defaultImageDpi w14:val="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jc w:val="center"/>
      <w:outlineLvl w:val="0"/>
    </w:pPr>
    <w:rPr>
      <w:b/>
      <w:bCs/>
      <w:lang w:val="fr-CH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outlineLvl w:val="1"/>
    </w:pPr>
    <w:rPr>
      <w:b/>
      <w:bCs/>
      <w:lang w:val="fr-CH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9"/>
    <w:qFormat/>
    <w:pPr>
      <w:spacing w:before="240" w:after="60"/>
      <w:outlineLvl w:val="6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="Cambria" w:hAnsi="Cambria" w:cs="Times New Roman"/>
      <w:b/>
      <w:bCs/>
      <w:kern w:val="32"/>
      <w:sz w:val="32"/>
      <w:szCs w:val="32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="Cambria" w:hAnsi="Cambria" w:cs="Times New Roman"/>
      <w:b/>
      <w:bCs/>
      <w:i/>
      <w:i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="Cambria" w:hAnsi="Cambria" w:cs="Times New Roman"/>
      <w:b/>
      <w:bCs/>
      <w:sz w:val="26"/>
      <w:szCs w:val="26"/>
      <w:lang w:val="fr-FR" w:eastAsia="fr-FR"/>
    </w:rPr>
  </w:style>
  <w:style w:type="character" w:customStyle="1" w:styleId="Titre5Car">
    <w:name w:val="Titre 5 Car"/>
    <w:basedOn w:val="Policepardfaut"/>
    <w:link w:val="Titre5"/>
    <w:uiPriority w:val="9"/>
    <w:semiHidden/>
    <w:locked/>
    <w:rPr>
      <w:rFonts w:ascii="Calibri" w:hAnsi="Calibri" w:cs="Times New Roman"/>
      <w:b/>
      <w:bCs/>
      <w:i/>
      <w:iCs/>
      <w:sz w:val="26"/>
      <w:szCs w:val="26"/>
      <w:lang w:val="fr-FR" w:eastAsia="fr-FR"/>
    </w:rPr>
  </w:style>
  <w:style w:type="character" w:customStyle="1" w:styleId="Titre6Car">
    <w:name w:val="Titre 6 Car"/>
    <w:basedOn w:val="Policepardfaut"/>
    <w:link w:val="Titre6"/>
    <w:uiPriority w:val="9"/>
    <w:semiHidden/>
    <w:locked/>
    <w:rPr>
      <w:rFonts w:ascii="Calibri" w:hAnsi="Calibri" w:cs="Times New Roman"/>
      <w:b/>
      <w:bCs/>
      <w:lang w:val="fr-FR" w:eastAsia="fr-FR"/>
    </w:rPr>
  </w:style>
  <w:style w:type="character" w:customStyle="1" w:styleId="Titre7Car">
    <w:name w:val="Titre 7 Car"/>
    <w:basedOn w:val="Policepardfaut"/>
    <w:link w:val="Titre7"/>
    <w:uiPriority w:val="9"/>
    <w:semiHidden/>
    <w:locked/>
    <w:rPr>
      <w:rFonts w:ascii="Calibri" w:hAnsi="Calibri" w:cs="Times New Roman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Pr>
      <w:rFonts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Pr>
      <w:rFonts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Tahoma" w:hAnsi="Tahoma" w:cs="Tahoma"/>
      <w:sz w:val="16"/>
      <w:szCs w:val="16"/>
      <w:lang w:val="fr-FR" w:eastAsia="fr-FR"/>
    </w:rPr>
  </w:style>
  <w:style w:type="paragraph" w:styleId="Textebrut">
    <w:name w:val="Plain Text"/>
    <w:basedOn w:val="Normal"/>
    <w:link w:val="TextebrutCar"/>
    <w:uiPriority w:val="99"/>
    <w:unhideWhenUsed/>
    <w:rsid w:val="005C4CB3"/>
    <w:rPr>
      <w:rFonts w:ascii="Consolas" w:hAnsi="Consolas"/>
      <w:sz w:val="21"/>
      <w:szCs w:val="21"/>
      <w:lang w:val="fr-CH" w:eastAsia="en-US"/>
    </w:rPr>
  </w:style>
  <w:style w:type="character" w:customStyle="1" w:styleId="TextebrutCar">
    <w:name w:val="Texte brut Car"/>
    <w:basedOn w:val="Policepardfaut"/>
    <w:link w:val="Textebrut"/>
    <w:uiPriority w:val="99"/>
    <w:locked/>
    <w:rsid w:val="005C4CB3"/>
    <w:rPr>
      <w:rFonts w:ascii="Consolas" w:hAnsi="Consolas" w:cs="Times New Roman"/>
      <w:sz w:val="21"/>
      <w:szCs w:val="21"/>
      <w:lang w:val="x-none" w:eastAsia="en-US"/>
    </w:rPr>
  </w:style>
  <w:style w:type="paragraph" w:styleId="Sansinterligne">
    <w:name w:val="No Spacing"/>
    <w:uiPriority w:val="1"/>
    <w:qFormat/>
    <w:rsid w:val="00392705"/>
    <w:rPr>
      <w:rFonts w:ascii="Calibri" w:hAnsi="Calibri"/>
      <w:sz w:val="22"/>
      <w:szCs w:val="22"/>
      <w:lang w:eastAsia="en-US"/>
    </w:rPr>
  </w:style>
  <w:style w:type="character" w:styleId="Mentionnonrsolue">
    <w:name w:val="Unresolved Mention"/>
    <w:basedOn w:val="Policepardfaut"/>
    <w:uiPriority w:val="99"/>
    <w:rsid w:val="00A92AF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92AF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83161"/>
    <w:pPr>
      <w:spacing w:before="100" w:beforeAutospacing="1" w:after="100" w:afterAutospacing="1"/>
    </w:pPr>
    <w:rPr>
      <w:lang w:val="fr-CH"/>
    </w:rPr>
  </w:style>
  <w:style w:type="character" w:styleId="lev">
    <w:name w:val="Strong"/>
    <w:basedOn w:val="Policepardfaut"/>
    <w:uiPriority w:val="22"/>
    <w:qFormat/>
    <w:locked/>
    <w:rsid w:val="00C55F8B"/>
    <w:rPr>
      <w:b/>
      <w:bCs/>
    </w:rPr>
  </w:style>
  <w:style w:type="character" w:customStyle="1" w:styleId="apple-converted-space">
    <w:name w:val="apple-converted-space"/>
    <w:basedOn w:val="Policepardfaut"/>
    <w:rsid w:val="00C55F8B"/>
  </w:style>
  <w:style w:type="character" w:styleId="Accentuation">
    <w:name w:val="Emphasis"/>
    <w:basedOn w:val="Policepardfaut"/>
    <w:uiPriority w:val="20"/>
    <w:qFormat/>
    <w:locked/>
    <w:rsid w:val="00C55F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7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imholz@netplus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valis.ch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asvalis%20mod&#232;l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2504F-277C-8748-9814-110CCC01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asvalis modèle</Template>
  <TotalTime>20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d’adhésion comme membre ordinaire</vt:lpstr>
    </vt:vector>
  </TitlesOfParts>
  <Company>maison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d’adhésion comme membre ordinaire</dc:title>
  <dc:creator>BUDD</dc:creator>
  <cp:lastModifiedBy>nadine Imholz</cp:lastModifiedBy>
  <cp:revision>6</cp:revision>
  <cp:lastPrinted>2024-01-22T18:50:00Z</cp:lastPrinted>
  <dcterms:created xsi:type="dcterms:W3CDTF">2026-06-22T10:46:00Z</dcterms:created>
  <dcterms:modified xsi:type="dcterms:W3CDTF">2026-06-23T07:19:00Z</dcterms:modified>
</cp:coreProperties>
</file>